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49" w:rsidRPr="007A0743" w:rsidRDefault="00113833">
      <w:pPr>
        <w:rPr>
          <w:b/>
        </w:rPr>
      </w:pPr>
      <w:r w:rsidRPr="007A0743">
        <w:rPr>
          <w:b/>
        </w:rPr>
        <w:t>APUNTES SOBRE LA REPRESIÓN.</w:t>
      </w:r>
    </w:p>
    <w:p w:rsidR="00113833" w:rsidRPr="007A0743" w:rsidRDefault="00113833">
      <w:pPr>
        <w:rPr>
          <w:b/>
          <w:i/>
        </w:rPr>
      </w:pPr>
      <w:r w:rsidRPr="007A0743">
        <w:rPr>
          <w:b/>
          <w:i/>
        </w:rPr>
        <w:t>… y de cómo a duras penas surfeamos la ola.</w:t>
      </w:r>
    </w:p>
    <w:p w:rsidR="00113833" w:rsidRDefault="00113833"/>
    <w:p w:rsidR="001536C4" w:rsidRDefault="00576B45">
      <w:r>
        <w:t>La estrategia de represión</w:t>
      </w:r>
      <w:r w:rsidR="00A959B0">
        <w:t xml:space="preserve"> política del Es</w:t>
      </w:r>
      <w:r w:rsidR="000404A6">
        <w:t>tado</w:t>
      </w:r>
      <w:r w:rsidR="002671D4">
        <w:t>, el español en nuestro caso,</w:t>
      </w:r>
      <w:r>
        <w:t xml:space="preserve"> pivota en torno a tres objetivos </w:t>
      </w:r>
      <w:r w:rsidR="00A959B0">
        <w:t>entrelazados entre sí y que varían en funcionalidad según los casos.</w:t>
      </w:r>
    </w:p>
    <w:p w:rsidR="00097473" w:rsidRDefault="00A959B0">
      <w:r>
        <w:t>El más evidente es la utilización de</w:t>
      </w:r>
      <w:r w:rsidR="00C96AC2">
        <w:t>l castigo contra l</w:t>
      </w:r>
      <w:r w:rsidR="002671D4">
        <w:t>a</w:t>
      </w:r>
      <w:r w:rsidR="000F6E82">
        <w:t>s lucha</w:t>
      </w:r>
      <w:r w:rsidR="0077791B">
        <w:t>s sociales como una her</w:t>
      </w:r>
      <w:r>
        <w:t>ramienta para</w:t>
      </w:r>
      <w:r w:rsidR="00D008E2">
        <w:t xml:space="preserve"> neutralizar a</w:t>
      </w:r>
      <w:r w:rsidR="00576B45">
        <w:t xml:space="preserve"> </w:t>
      </w:r>
      <w:r w:rsidR="001536C4">
        <w:t>posibles vectores de contagio</w:t>
      </w:r>
      <w:r>
        <w:t xml:space="preserve"> de la sociedad</w:t>
      </w:r>
      <w:r w:rsidR="001536C4">
        <w:t>. Coacciona la cap</w:t>
      </w:r>
      <w:r w:rsidR="000F6E82">
        <w:t>acidad de acción de los colectivos</w:t>
      </w:r>
      <w:r w:rsidR="001536C4">
        <w:t xml:space="preserve">, condiciona su estrategia y </w:t>
      </w:r>
      <w:r w:rsidR="00576B45">
        <w:t xml:space="preserve">discurso para finalmente </w:t>
      </w:r>
      <w:r w:rsidR="001536C4">
        <w:t>desv</w:t>
      </w:r>
      <w:r w:rsidR="00576B45">
        <w:t>i</w:t>
      </w:r>
      <w:r w:rsidR="001536C4">
        <w:t>a</w:t>
      </w:r>
      <w:r w:rsidR="00576B45">
        <w:t>r</w:t>
      </w:r>
      <w:r w:rsidR="001536C4">
        <w:t xml:space="preserve"> atención y recursos de sus </w:t>
      </w:r>
      <w:r w:rsidR="000F6E82">
        <w:t>objetivos</w:t>
      </w:r>
      <w:r w:rsidR="008A3E3D">
        <w:t xml:space="preserve"> iniciales hacia</w:t>
      </w:r>
      <w:r w:rsidR="001536C4">
        <w:t xml:space="preserve"> la</w:t>
      </w:r>
      <w:r>
        <w:t xml:space="preserve"> incuestionable</w:t>
      </w:r>
      <w:r w:rsidR="001536C4">
        <w:t xml:space="preserve"> solidarida</w:t>
      </w:r>
      <w:r w:rsidR="00576B45">
        <w:t xml:space="preserve">d con </w:t>
      </w:r>
      <w:proofErr w:type="gramStart"/>
      <w:r w:rsidR="00576B45">
        <w:t>las compas</w:t>
      </w:r>
      <w:proofErr w:type="gramEnd"/>
      <w:r w:rsidR="00576B45">
        <w:t xml:space="preserve"> represaliadas,</w:t>
      </w:r>
      <w:r w:rsidR="000F6E82">
        <w:t xml:space="preserve"> gastos judiciales, movilizaciones…</w:t>
      </w:r>
    </w:p>
    <w:p w:rsidR="008A3E3D" w:rsidRDefault="002671D4">
      <w:proofErr w:type="gramStart"/>
      <w:r>
        <w:t>Además</w:t>
      </w:r>
      <w:proofErr w:type="gramEnd"/>
      <w:r w:rsidR="008A3E3D">
        <w:t xml:space="preserve"> </w:t>
      </w:r>
      <w:r w:rsidR="006B256B">
        <w:t xml:space="preserve">está </w:t>
      </w:r>
      <w:r w:rsidR="008A3E3D">
        <w:t>el efecto disu</w:t>
      </w:r>
      <w:r w:rsidR="00403C26">
        <w:t>asorio para</w:t>
      </w:r>
      <w:r w:rsidR="000F6E82">
        <w:t xml:space="preserve"> toda</w:t>
      </w:r>
      <w:r w:rsidR="008A3E3D">
        <w:t xml:space="preserve"> la población</w:t>
      </w:r>
      <w:r w:rsidR="006B256B">
        <w:t xml:space="preserve"> que s</w:t>
      </w:r>
      <w:r w:rsidR="00403C26">
        <w:t>i bien, en el mejor los casos,</w:t>
      </w:r>
      <w:r w:rsidR="008A7F2C">
        <w:t xml:space="preserve"> buena</w:t>
      </w:r>
      <w:r w:rsidR="00E80A2C">
        <w:t xml:space="preserve"> parte puede incluso</w:t>
      </w:r>
      <w:r w:rsidR="000F0EFA">
        <w:t xml:space="preserve"> llegar a empatizar igualmente</w:t>
      </w:r>
      <w:r w:rsidR="008A3E3D">
        <w:t xml:space="preserve"> le queda</w:t>
      </w:r>
      <w:r w:rsidR="000404A6">
        <w:t>rá</w:t>
      </w:r>
      <w:r w:rsidR="008A3E3D">
        <w:t xml:space="preserve"> claro que</w:t>
      </w:r>
      <w:r w:rsidR="00390EBC">
        <w:t xml:space="preserve"> lo</w:t>
      </w:r>
      <w:r w:rsidR="008A3E3D">
        <w:t xml:space="preserve"> mejor </w:t>
      </w:r>
      <w:r w:rsidR="00C71A4A">
        <w:t>es</w:t>
      </w:r>
      <w:r w:rsidR="008A3E3D">
        <w:t xml:space="preserve"> no meterse en líos</w:t>
      </w:r>
      <w:r w:rsidR="00C71A4A">
        <w:t xml:space="preserve">. A veces el alarmismo de </w:t>
      </w:r>
      <w:r w:rsidR="008A3E3D">
        <w:t xml:space="preserve">las propias campañas </w:t>
      </w:r>
      <w:proofErr w:type="spellStart"/>
      <w:r w:rsidR="008A3E3D">
        <w:t>antirrepresivas</w:t>
      </w:r>
      <w:proofErr w:type="spellEnd"/>
      <w:r w:rsidR="008A3E3D">
        <w:t xml:space="preserve"> sirven </w:t>
      </w:r>
      <w:r w:rsidR="00576B45">
        <w:t xml:space="preserve">como caja de resonancia involuntaria de esta estrategia </w:t>
      </w:r>
      <w:r w:rsidR="006B256B">
        <w:t>de intimidación</w:t>
      </w:r>
      <w:r w:rsidR="00576B45">
        <w:t>.</w:t>
      </w:r>
    </w:p>
    <w:p w:rsidR="006B256B" w:rsidRDefault="00B82BC6">
      <w:r>
        <w:t>Y tenemos</w:t>
      </w:r>
      <w:r w:rsidR="006B256B">
        <w:t xml:space="preserve"> la represión como propaganda espectacular del propio Estado. Tanto para confundirse como sociedad</w:t>
      </w:r>
      <w:r>
        <w:t xml:space="preserve"> </w:t>
      </w:r>
      <w:r w:rsidR="006B256B">
        <w:t xml:space="preserve">como para justificar el monopolio de la violencia </w:t>
      </w:r>
      <w:r>
        <w:t>que ejerce</w:t>
      </w:r>
      <w:r w:rsidR="006B256B">
        <w:t xml:space="preserve"> </w:t>
      </w:r>
      <w:r w:rsidR="00275C83">
        <w:t>contra esta</w:t>
      </w:r>
      <w:r>
        <w:t xml:space="preserve"> necesita </w:t>
      </w:r>
      <w:r w:rsidR="006B256B">
        <w:t xml:space="preserve">siempre </w:t>
      </w:r>
      <w:r w:rsidR="00275C83">
        <w:t xml:space="preserve">de </w:t>
      </w:r>
      <w:r w:rsidR="006B256B">
        <w:t>un</w:t>
      </w:r>
      <w:r>
        <w:t xml:space="preserve"> enemigo interno al que señalar</w:t>
      </w:r>
      <w:r w:rsidR="006B256B">
        <w:t>.</w:t>
      </w:r>
      <w:r>
        <w:t xml:space="preserve"> Tras la disolución de ETA hace una década</w:t>
      </w:r>
      <w:r w:rsidR="006978DF">
        <w:t>, salvo para réditos electorales</w:t>
      </w:r>
      <w:r w:rsidR="00C71A4A">
        <w:t>, el enemigo</w:t>
      </w:r>
      <w:r>
        <w:t xml:space="preserve"> se ha diversificado</w:t>
      </w:r>
      <w:r w:rsidR="00D21683">
        <w:t>. Un</w:t>
      </w:r>
      <w:r>
        <w:t xml:space="preserve"> Terrorismo </w:t>
      </w:r>
      <w:proofErr w:type="spellStart"/>
      <w:r>
        <w:t>Yihadista</w:t>
      </w:r>
      <w:proofErr w:type="spellEnd"/>
      <w:r>
        <w:t xml:space="preserve"> ya emergente</w:t>
      </w:r>
      <w:r w:rsidR="009E132C">
        <w:t>, efectista</w:t>
      </w:r>
      <w:r w:rsidR="00D21683">
        <w:t xml:space="preserve"> y de violencia indiscriminada,</w:t>
      </w:r>
      <w:r>
        <w:t xml:space="preserve"> vino </w:t>
      </w:r>
      <w:r w:rsidR="00D21683">
        <w:t>bien para</w:t>
      </w:r>
      <w:r>
        <w:t xml:space="preserve"> sustituir</w:t>
      </w:r>
      <w:r w:rsidR="00D21683">
        <w:t xml:space="preserve"> esa figura a la que l</w:t>
      </w:r>
      <w:r>
        <w:t xml:space="preserve">uego se sumaría </w:t>
      </w:r>
      <w:r w:rsidRPr="00A42BCA">
        <w:rPr>
          <w:i/>
        </w:rPr>
        <w:t>la amenaza para</w:t>
      </w:r>
      <w:r w:rsidR="00A42BCA" w:rsidRPr="00A42BCA">
        <w:rPr>
          <w:i/>
        </w:rPr>
        <w:t xml:space="preserve"> la unidad de los españoles</w:t>
      </w:r>
      <w:r w:rsidR="00390EBC">
        <w:t xml:space="preserve"> d</w:t>
      </w:r>
      <w:r>
        <w:t>el independentismo catalán.</w:t>
      </w:r>
      <w:r w:rsidR="009D1300">
        <w:t xml:space="preserve"> </w:t>
      </w:r>
      <w:r w:rsidR="009D1300" w:rsidRPr="004D4049">
        <w:rPr>
          <w:b/>
        </w:rPr>
        <w:t>Cerrando el círculo y</w:t>
      </w:r>
      <w:r w:rsidR="00275C83" w:rsidRPr="004D4049">
        <w:rPr>
          <w:b/>
        </w:rPr>
        <w:t xml:space="preserve"> para </w:t>
      </w:r>
      <w:r w:rsidR="009D1300" w:rsidRPr="004D4049">
        <w:rPr>
          <w:b/>
        </w:rPr>
        <w:t xml:space="preserve">poder </w:t>
      </w:r>
      <w:r w:rsidR="00275C83" w:rsidRPr="004D4049">
        <w:rPr>
          <w:b/>
        </w:rPr>
        <w:t xml:space="preserve">criminalizar la lucha social </w:t>
      </w:r>
      <w:r w:rsidR="000F0EFA" w:rsidRPr="004D4049">
        <w:rPr>
          <w:b/>
        </w:rPr>
        <w:t xml:space="preserve">se </w:t>
      </w:r>
      <w:r w:rsidR="00275C83" w:rsidRPr="004D4049">
        <w:rPr>
          <w:b/>
        </w:rPr>
        <w:t>construye</w:t>
      </w:r>
      <w:r w:rsidR="00390EBC" w:rsidRPr="004D4049">
        <w:rPr>
          <w:b/>
        </w:rPr>
        <w:t xml:space="preserve"> un sujeto de amplio espectro</w:t>
      </w:r>
      <w:r w:rsidR="006978DF" w:rsidRPr="004D4049">
        <w:rPr>
          <w:b/>
        </w:rPr>
        <w:t xml:space="preserve"> que abarcaría </w:t>
      </w:r>
      <w:r w:rsidR="006978DF" w:rsidRPr="004D4049">
        <w:rPr>
          <w:b/>
          <w:i/>
        </w:rPr>
        <w:t xml:space="preserve">anarquistas dinamiteros, okupas, </w:t>
      </w:r>
      <w:proofErr w:type="spellStart"/>
      <w:r w:rsidR="006978DF" w:rsidRPr="004D4049">
        <w:rPr>
          <w:b/>
          <w:i/>
        </w:rPr>
        <w:t>feminazis</w:t>
      </w:r>
      <w:proofErr w:type="spellEnd"/>
      <w:r w:rsidR="006978DF" w:rsidRPr="004D4049">
        <w:rPr>
          <w:b/>
          <w:i/>
        </w:rPr>
        <w:t>, sindicalistas</w:t>
      </w:r>
      <w:r w:rsidR="00A42BCA" w:rsidRPr="004D4049">
        <w:rPr>
          <w:b/>
        </w:rPr>
        <w:t xml:space="preserve"> </w:t>
      </w:r>
      <w:r w:rsidR="00275C83" w:rsidRPr="004D4049">
        <w:rPr>
          <w:b/>
          <w:i/>
        </w:rPr>
        <w:t>radicales</w:t>
      </w:r>
      <w:r w:rsidR="00A42BCA" w:rsidRPr="004D4049">
        <w:rPr>
          <w:b/>
          <w:i/>
        </w:rPr>
        <w:t xml:space="preserve">, </w:t>
      </w:r>
      <w:proofErr w:type="spellStart"/>
      <w:r w:rsidR="00A42BCA" w:rsidRPr="004D4049">
        <w:rPr>
          <w:b/>
          <w:i/>
        </w:rPr>
        <w:t>antifas</w:t>
      </w:r>
      <w:proofErr w:type="spellEnd"/>
      <w:r w:rsidR="00A42BCA" w:rsidRPr="004D4049">
        <w:rPr>
          <w:b/>
          <w:i/>
        </w:rPr>
        <w:t xml:space="preserve"> y</w:t>
      </w:r>
      <w:r w:rsidR="00390EBC" w:rsidRPr="004D4049">
        <w:rPr>
          <w:b/>
          <w:i/>
        </w:rPr>
        <w:t xml:space="preserve"> </w:t>
      </w:r>
      <w:r w:rsidR="006978DF" w:rsidRPr="004D4049">
        <w:rPr>
          <w:b/>
          <w:i/>
        </w:rPr>
        <w:t>hordas de vándalos niñato</w:t>
      </w:r>
      <w:r w:rsidR="00A42BCA" w:rsidRPr="004D4049">
        <w:rPr>
          <w:b/>
          <w:i/>
        </w:rPr>
        <w:t>s de</w:t>
      </w:r>
      <w:r w:rsidR="00390EBC" w:rsidRPr="004D4049">
        <w:rPr>
          <w:b/>
          <w:i/>
        </w:rPr>
        <w:t xml:space="preserve"> terrorismo callejero</w:t>
      </w:r>
      <w:r w:rsidR="006978DF" w:rsidRPr="004D4049">
        <w:rPr>
          <w:b/>
          <w:i/>
        </w:rPr>
        <w:t>.</w:t>
      </w:r>
      <w:r w:rsidR="006978DF" w:rsidRPr="004D4049">
        <w:rPr>
          <w:b/>
        </w:rPr>
        <w:t xml:space="preserve"> Dentro de esta última figura difusa</w:t>
      </w:r>
      <w:r w:rsidR="00403C26" w:rsidRPr="004D4049">
        <w:rPr>
          <w:b/>
        </w:rPr>
        <w:t xml:space="preserve"> es donde</w:t>
      </w:r>
      <w:r w:rsidR="006978DF" w:rsidRPr="004D4049">
        <w:rPr>
          <w:b/>
        </w:rPr>
        <w:t xml:space="preserve"> enmarca</w:t>
      </w:r>
      <w:r w:rsidR="00403C26" w:rsidRPr="004D4049">
        <w:rPr>
          <w:b/>
        </w:rPr>
        <w:t>n</w:t>
      </w:r>
      <w:r w:rsidR="006978DF" w:rsidRPr="004D4049">
        <w:rPr>
          <w:b/>
        </w:rPr>
        <w:t xml:space="preserve"> la represión en Andalucía.</w:t>
      </w:r>
    </w:p>
    <w:p w:rsidR="00275C83" w:rsidRDefault="009D1300">
      <w:r>
        <w:t>Si l</w:t>
      </w:r>
      <w:r w:rsidR="00C96AC2">
        <w:t>a represión pol</w:t>
      </w:r>
      <w:r w:rsidR="00C71A4A">
        <w:t>ítica además de castigo es</w:t>
      </w:r>
      <w:r w:rsidR="00C96AC2">
        <w:t xml:space="preserve"> chantaje, intimidación y espectáculo</w:t>
      </w:r>
      <w:r>
        <w:t>,</w:t>
      </w:r>
      <w:r w:rsidR="00C71A4A">
        <w:t xml:space="preserve"> </w:t>
      </w:r>
      <w:r w:rsidR="0019192E">
        <w:t>con más razón denunciarla</w:t>
      </w:r>
      <w:r w:rsidR="00C71A4A">
        <w:t xml:space="preserve"> y combatir</w:t>
      </w:r>
      <w:r w:rsidR="0019192E">
        <w:t>la es</w:t>
      </w:r>
      <w:r w:rsidR="00C71A4A">
        <w:t xml:space="preserve"> ineludible</w:t>
      </w:r>
      <w:r w:rsidR="00EE5185">
        <w:t xml:space="preserve">. No solo porque </w:t>
      </w:r>
      <w:r w:rsidR="00C96AC2">
        <w:t>la solidarid</w:t>
      </w:r>
      <w:r w:rsidR="00EE5185">
        <w:t>ad y el afecto</w:t>
      </w:r>
      <w:r w:rsidR="00C96AC2">
        <w:t xml:space="preserve"> nos obliga, </w:t>
      </w:r>
      <w:proofErr w:type="spellStart"/>
      <w:r w:rsidR="00C96AC2">
        <w:t>si no</w:t>
      </w:r>
      <w:proofErr w:type="spellEnd"/>
      <w:r w:rsidR="00C96AC2">
        <w:t xml:space="preserve"> p</w:t>
      </w:r>
      <w:r w:rsidR="00C71A4A">
        <w:t>orque abandonar</w:t>
      </w:r>
      <w:r w:rsidR="00A36B30">
        <w:t xml:space="preserve"> a aquellas que son utilizada</w:t>
      </w:r>
      <w:r w:rsidR="00C96AC2">
        <w:t>s como chivos expiatorios nos sentencia al</w:t>
      </w:r>
      <w:r w:rsidR="00A42BCA">
        <w:t xml:space="preserve"> fracaso de cualquier posibilidad</w:t>
      </w:r>
      <w:r w:rsidR="00C96AC2">
        <w:t xml:space="preserve"> transformación </w:t>
      </w:r>
      <w:r>
        <w:t>social</w:t>
      </w:r>
      <w:r w:rsidR="00C96AC2">
        <w:t>.</w:t>
      </w:r>
    </w:p>
    <w:p w:rsidR="009D1300" w:rsidRDefault="009D1300">
      <w:r>
        <w:t xml:space="preserve">Ante este reto las estrategias </w:t>
      </w:r>
      <w:r w:rsidR="0019192E">
        <w:t>y fo</w:t>
      </w:r>
      <w:r w:rsidR="007E7E9A">
        <w:t>rmas de organizarse han sido diversas</w:t>
      </w:r>
      <w:r w:rsidR="00A42BCA">
        <w:t xml:space="preserve">, pero se podrían </w:t>
      </w:r>
      <w:r w:rsidR="000F6E82">
        <w:t xml:space="preserve">concretar </w:t>
      </w:r>
      <w:r w:rsidR="0019192E">
        <w:t>en dos</w:t>
      </w:r>
      <w:r w:rsidR="00A42BCA">
        <w:t xml:space="preserve">: una digamos </w:t>
      </w:r>
      <w:proofErr w:type="spellStart"/>
      <w:r w:rsidR="00A42BCA">
        <w:t>identitaria</w:t>
      </w:r>
      <w:proofErr w:type="spellEnd"/>
      <w:r w:rsidR="008A7F2C">
        <w:t xml:space="preserve"> y otra de visión más amplia</w:t>
      </w:r>
      <w:r w:rsidR="00A21360">
        <w:t>, ambas legítimas y no necesariamente excluyentes.</w:t>
      </w:r>
    </w:p>
    <w:p w:rsidR="008A5CBB" w:rsidRDefault="00F77B96">
      <w:r>
        <w:t>La</w:t>
      </w:r>
      <w:r w:rsidR="000F0EFA">
        <w:t xml:space="preserve"> estrategia del</w:t>
      </w:r>
      <w:r w:rsidR="008956E4">
        <w:t xml:space="preserve"> SAT</w:t>
      </w:r>
      <w:r w:rsidR="00194995">
        <w:t xml:space="preserve">, seguramente </w:t>
      </w:r>
      <w:r w:rsidR="007A66B5">
        <w:t>el sindicato más represaliado en Andalucía</w:t>
      </w:r>
      <w:r w:rsidR="00194995">
        <w:t>,</w:t>
      </w:r>
      <w:r w:rsidR="008956E4">
        <w:t xml:space="preserve"> o </w:t>
      </w:r>
      <w:r>
        <w:t xml:space="preserve">normalmente </w:t>
      </w:r>
      <w:r w:rsidR="00391355">
        <w:t xml:space="preserve">la de </w:t>
      </w:r>
      <w:r>
        <w:t xml:space="preserve">colectivos </w:t>
      </w:r>
      <w:r w:rsidR="00391355">
        <w:t>feministas y anarquistas sería</w:t>
      </w:r>
      <w:r w:rsidR="00A42BCA">
        <w:t xml:space="preserve"> </w:t>
      </w:r>
      <w:r>
        <w:t xml:space="preserve">la </w:t>
      </w:r>
      <w:proofErr w:type="spellStart"/>
      <w:r w:rsidR="00A42BCA">
        <w:t>identitaria</w:t>
      </w:r>
      <w:proofErr w:type="spellEnd"/>
      <w:r w:rsidR="009617A5">
        <w:t>.</w:t>
      </w:r>
      <w:r w:rsidR="007A66B5">
        <w:t xml:space="preserve"> L</w:t>
      </w:r>
      <w:r w:rsidR="000B093F">
        <w:t>a organización o el movi</w:t>
      </w:r>
      <w:r w:rsidR="000F0EFA">
        <w:t>miento asumen públicamente</w:t>
      </w:r>
      <w:r w:rsidR="000B093F">
        <w:t xml:space="preserve"> la represión </w:t>
      </w:r>
      <w:r w:rsidR="00EE5185">
        <w:t>como propia y</w:t>
      </w:r>
      <w:r>
        <w:t xml:space="preserve"> se contextualiza</w:t>
      </w:r>
      <w:r w:rsidR="000B093F">
        <w:t xml:space="preserve"> políti</w:t>
      </w:r>
      <w:r>
        <w:t>camente en lo específico</w:t>
      </w:r>
      <w:r w:rsidR="00EE5185">
        <w:t xml:space="preserve"> de la acción que se pretende castigar</w:t>
      </w:r>
      <w:r w:rsidR="000B093F">
        <w:t xml:space="preserve">. </w:t>
      </w:r>
      <w:r w:rsidR="009617A5">
        <w:t>Se</w:t>
      </w:r>
      <w:r w:rsidR="00DF028F">
        <w:t xml:space="preserve"> pone en primer plano el conflicto con la intención de convertir en propaganda lo que se pretendía int</w:t>
      </w:r>
      <w:r w:rsidR="000F0EFA">
        <w:t xml:space="preserve">imidación y darle así la vuelta a la desmovilización. </w:t>
      </w:r>
      <w:r>
        <w:t>Por contra</w:t>
      </w:r>
      <w:r w:rsidR="00A42BCA">
        <w:t xml:space="preserve"> la fina </w:t>
      </w:r>
      <w:r w:rsidR="000F6E82">
        <w:t>línea</w:t>
      </w:r>
      <w:r w:rsidR="00A42BCA">
        <w:t xml:space="preserve"> que se</w:t>
      </w:r>
      <w:r w:rsidR="00B12BCD">
        <w:t>para el uso de la propaganda por la represión</w:t>
      </w:r>
      <w:r w:rsidR="00553E58">
        <w:t xml:space="preserve"> </w:t>
      </w:r>
      <w:r w:rsidR="00A42BCA">
        <w:t>d</w:t>
      </w:r>
      <w:r w:rsidR="00553E58">
        <w:t>el proselitismo o el</w:t>
      </w:r>
      <w:r w:rsidR="008A5CBB">
        <w:t xml:space="preserve"> autobombo</w:t>
      </w:r>
      <w:r w:rsidR="000F6E82">
        <w:t>,</w:t>
      </w:r>
      <w:r>
        <w:t xml:space="preserve"> común en</w:t>
      </w:r>
      <w:r w:rsidR="007E7E9A">
        <w:t xml:space="preserve"> </w:t>
      </w:r>
      <w:r w:rsidR="008A7F2C">
        <w:t>est</w:t>
      </w:r>
      <w:r w:rsidR="000F6E82">
        <w:t>as</w:t>
      </w:r>
      <w:r w:rsidR="00B12BCD">
        <w:t xml:space="preserve"> campañas</w:t>
      </w:r>
      <w:r w:rsidR="000F6E82">
        <w:t xml:space="preserve">, </w:t>
      </w:r>
      <w:r w:rsidR="00EE5185">
        <w:t>suel</w:t>
      </w:r>
      <w:r w:rsidR="008E43F8">
        <w:t>e limitar</w:t>
      </w:r>
      <w:r w:rsidR="008A5CBB">
        <w:t xml:space="preserve"> l</w:t>
      </w:r>
      <w:r w:rsidR="008E43F8">
        <w:t>a construcción de redes de solidaridad</w:t>
      </w:r>
      <w:r w:rsidR="00CD567D">
        <w:t xml:space="preserve"> más allá de</w:t>
      </w:r>
      <w:r w:rsidR="008E43F8">
        <w:t xml:space="preserve"> esa</w:t>
      </w:r>
      <w:r w:rsidR="00B84F9E">
        <w:t xml:space="preserve"> lucha </w:t>
      </w:r>
      <w:r w:rsidR="008E43F8">
        <w:t>concreta</w:t>
      </w:r>
      <w:r w:rsidR="008A7F2C">
        <w:t xml:space="preserve"> o de</w:t>
      </w:r>
      <w:r w:rsidR="00B84F9E">
        <w:t xml:space="preserve"> </w:t>
      </w:r>
      <w:r w:rsidR="00DC3CFF">
        <w:t>sus ámbitos ideológicos más afines.</w:t>
      </w:r>
    </w:p>
    <w:p w:rsidR="00A21360" w:rsidRDefault="00DC3CFF">
      <w:r w:rsidRPr="004D4049">
        <w:rPr>
          <w:b/>
        </w:rPr>
        <w:t>Con o</w:t>
      </w:r>
      <w:r w:rsidR="00D80879" w:rsidRPr="004D4049">
        <w:rPr>
          <w:b/>
        </w:rPr>
        <w:t>tro enfoque</w:t>
      </w:r>
      <w:r w:rsidR="00B84F9E" w:rsidRPr="004D4049">
        <w:rPr>
          <w:b/>
        </w:rPr>
        <w:t xml:space="preserve"> </w:t>
      </w:r>
      <w:r w:rsidR="004773FC" w:rsidRPr="004D4049">
        <w:rPr>
          <w:b/>
        </w:rPr>
        <w:t xml:space="preserve">tenemos </w:t>
      </w:r>
      <w:r w:rsidR="00D80879" w:rsidRPr="004D4049">
        <w:rPr>
          <w:b/>
        </w:rPr>
        <w:t xml:space="preserve">los </w:t>
      </w:r>
      <w:r w:rsidR="004773FC" w:rsidRPr="004D4049">
        <w:rPr>
          <w:b/>
        </w:rPr>
        <w:t>inten</w:t>
      </w:r>
      <w:r w:rsidR="00B84F9E" w:rsidRPr="004D4049">
        <w:rPr>
          <w:b/>
        </w:rPr>
        <w:t>tos de plataformas</w:t>
      </w:r>
      <w:r w:rsidRPr="004D4049">
        <w:rPr>
          <w:b/>
        </w:rPr>
        <w:t xml:space="preserve"> surgidas a raíz de hechos de especial gravedad</w:t>
      </w:r>
      <w:r w:rsidR="000F6E82" w:rsidRPr="004D4049">
        <w:rPr>
          <w:b/>
        </w:rPr>
        <w:t>, que acaban final</w:t>
      </w:r>
      <w:r w:rsidR="004773FC" w:rsidRPr="004D4049">
        <w:rPr>
          <w:b/>
        </w:rPr>
        <w:t>mente en asambleas de personas</w:t>
      </w:r>
      <w:r w:rsidRPr="004D4049">
        <w:rPr>
          <w:b/>
        </w:rPr>
        <w:t xml:space="preserve"> de lo más variopintas pero bi</w:t>
      </w:r>
      <w:r w:rsidR="00B12BCD">
        <w:rPr>
          <w:b/>
        </w:rPr>
        <w:t>en conectadas, a las que se colaboran</w:t>
      </w:r>
      <w:r w:rsidR="007E123A" w:rsidRPr="004D4049">
        <w:rPr>
          <w:b/>
        </w:rPr>
        <w:t xml:space="preserve"> </w:t>
      </w:r>
      <w:r w:rsidR="0096594B" w:rsidRPr="004D4049">
        <w:rPr>
          <w:b/>
        </w:rPr>
        <w:t>colectivos que vienen de trabajar</w:t>
      </w:r>
      <w:r w:rsidR="0034007A" w:rsidRPr="004D4049">
        <w:rPr>
          <w:b/>
        </w:rPr>
        <w:t xml:space="preserve"> la represión en un </w:t>
      </w:r>
      <w:r w:rsidR="0034007A" w:rsidRPr="004D4049">
        <w:rPr>
          <w:b/>
        </w:rPr>
        <w:lastRenderedPageBreak/>
        <w:t>sentido</w:t>
      </w:r>
      <w:r w:rsidR="00B84F9E" w:rsidRPr="004D4049">
        <w:rPr>
          <w:b/>
        </w:rPr>
        <w:t xml:space="preserve"> </w:t>
      </w:r>
      <w:r w:rsidR="000F6E82" w:rsidRPr="004D4049">
        <w:rPr>
          <w:b/>
        </w:rPr>
        <w:t xml:space="preserve">más </w:t>
      </w:r>
      <w:r w:rsidR="00B84F9E" w:rsidRPr="004D4049">
        <w:rPr>
          <w:b/>
        </w:rPr>
        <w:t>general</w:t>
      </w:r>
      <w:r w:rsidR="000F6E82">
        <w:t>:</w:t>
      </w:r>
      <w:r w:rsidR="0096594B">
        <w:t xml:space="preserve"> la ley Mordaza</w:t>
      </w:r>
      <w:r w:rsidR="002A3B94">
        <w:t xml:space="preserve">, </w:t>
      </w:r>
      <w:r w:rsidR="000F6E82">
        <w:t>violencia policial</w:t>
      </w:r>
      <w:r w:rsidR="002A3B94">
        <w:t xml:space="preserve">, </w:t>
      </w:r>
      <w:r w:rsidR="000F6E82">
        <w:t xml:space="preserve">control de redes, </w:t>
      </w:r>
      <w:r w:rsidR="002A3B94">
        <w:t>cárcel etc…</w:t>
      </w:r>
      <w:r w:rsidR="00B84F9E">
        <w:t xml:space="preserve">Suele primar el esfuerzo por la extensión de redes </w:t>
      </w:r>
      <w:r w:rsidR="0034007A">
        <w:t xml:space="preserve">de apoyo más </w:t>
      </w:r>
      <w:r w:rsidR="00B84F9E">
        <w:t xml:space="preserve">amplias </w:t>
      </w:r>
      <w:r w:rsidR="00553E58">
        <w:t xml:space="preserve">y duraderas </w:t>
      </w:r>
      <w:r w:rsidR="0096594B">
        <w:t xml:space="preserve">así como la elaboración de un discurso </w:t>
      </w:r>
      <w:proofErr w:type="spellStart"/>
      <w:r w:rsidR="002A3B94">
        <w:t>anti</w:t>
      </w:r>
      <w:r w:rsidR="00B84F9E">
        <w:t>r</w:t>
      </w:r>
      <w:r w:rsidR="00391355">
        <w:t>r</w:t>
      </w:r>
      <w:r w:rsidR="0096594B">
        <w:t>epresivo</w:t>
      </w:r>
      <w:proofErr w:type="spellEnd"/>
      <w:r w:rsidR="0096594B">
        <w:t xml:space="preserve"> de confrontación con el Estado e</w:t>
      </w:r>
      <w:r w:rsidR="00DA74C9">
        <w:t>n todos sus frentes</w:t>
      </w:r>
      <w:r w:rsidR="00CD567D">
        <w:t>, en el que todas reconoce</w:t>
      </w:r>
      <w:r w:rsidR="008E43F8">
        <w:t>mos</w:t>
      </w:r>
      <w:r w:rsidR="00B3782A">
        <w:t xml:space="preserve"> al</w:t>
      </w:r>
      <w:r w:rsidR="00CD567D">
        <w:t xml:space="preserve"> enemigo común y por tanto asumimos esa represalia específica</w:t>
      </w:r>
      <w:r w:rsidR="00D80879">
        <w:t xml:space="preserve"> como propia</w:t>
      </w:r>
      <w:r w:rsidR="00DA74C9">
        <w:t xml:space="preserve">. </w:t>
      </w:r>
      <w:r w:rsidR="00391355">
        <w:t xml:space="preserve">Sin </w:t>
      </w:r>
      <w:proofErr w:type="gramStart"/>
      <w:r w:rsidR="008A7F2C">
        <w:t>embargo</w:t>
      </w:r>
      <w:proofErr w:type="gramEnd"/>
      <w:r w:rsidR="008A7F2C">
        <w:t xml:space="preserve"> </w:t>
      </w:r>
      <w:r w:rsidR="007E123A">
        <w:t>esta estrategia</w:t>
      </w:r>
      <w:r w:rsidR="00DA74C9">
        <w:t xml:space="preserve"> de construcción de redes </w:t>
      </w:r>
      <w:r w:rsidR="007E123A">
        <w:t>más ambiciosa</w:t>
      </w:r>
      <w:r w:rsidR="008A7F2C">
        <w:t xml:space="preserve"> no suele conseguir</w:t>
      </w:r>
      <w:r w:rsidR="00553E58">
        <w:t xml:space="preserve"> cuajar en el tiempo quedan</w:t>
      </w:r>
      <w:r w:rsidR="007E123A">
        <w:t>do</w:t>
      </w:r>
      <w:r w:rsidR="00D7083F">
        <w:t xml:space="preserve"> por lo general</w:t>
      </w:r>
      <w:r w:rsidR="007E123A">
        <w:t xml:space="preserve"> reducida</w:t>
      </w:r>
      <w:r w:rsidR="000667C5">
        <w:t xml:space="preserve"> a pequeños núcleos.</w:t>
      </w:r>
    </w:p>
    <w:p w:rsidR="005A0FA0" w:rsidRDefault="000667C5">
      <w:r>
        <w:t>En c</w:t>
      </w:r>
      <w:r w:rsidR="00391355">
        <w:t>ualquier caso, de una manera u otra,</w:t>
      </w:r>
      <w:r>
        <w:t xml:space="preserve"> será a</w:t>
      </w:r>
      <w:r w:rsidR="005A0FA0">
        <w:t xml:space="preserve"> costa del vol</w:t>
      </w:r>
      <w:r w:rsidR="00DC3CFF">
        <w:t>untarismo y sobreesfuerzo de</w:t>
      </w:r>
      <w:r>
        <w:t xml:space="preserve"> algunas</w:t>
      </w:r>
      <w:r w:rsidR="00DC3CFF">
        <w:t xml:space="preserve"> </w:t>
      </w:r>
      <w:r w:rsidR="000F6E82">
        <w:t xml:space="preserve">de las </w:t>
      </w:r>
      <w:r w:rsidR="00DC3CFF">
        <w:t>represaliadas y</w:t>
      </w:r>
      <w:r w:rsidR="005A0FA0">
        <w:t xml:space="preserve"> </w:t>
      </w:r>
      <w:r w:rsidR="008A7F2C">
        <w:t>sus</w:t>
      </w:r>
      <w:r w:rsidR="000F6E82">
        <w:t xml:space="preserve"> </w:t>
      </w:r>
      <w:r w:rsidR="005A0FA0">
        <w:t>grupos de apoyo</w:t>
      </w:r>
      <w:r w:rsidR="00DC3CFF">
        <w:t xml:space="preserve"> </w:t>
      </w:r>
      <w:r w:rsidR="00B3782A">
        <w:t>como se alcanza</w:t>
      </w:r>
      <w:r w:rsidR="00B12BCD">
        <w:t>rá</w:t>
      </w:r>
      <w:r w:rsidR="00B3782A">
        <w:t>n</w:t>
      </w:r>
      <w:r w:rsidR="00D80879">
        <w:t xml:space="preserve"> </w:t>
      </w:r>
      <w:r w:rsidR="005A0FA0">
        <w:t>los objetivos de: movilización, denu</w:t>
      </w:r>
      <w:r w:rsidR="00194995">
        <w:t>ncia pública, apoyo afectivo y el que absorbe más energía, el económico.</w:t>
      </w:r>
      <w:r w:rsidR="005A0FA0">
        <w:t xml:space="preserve"> Por lo general </w:t>
      </w:r>
      <w:r>
        <w:t>se consigue</w:t>
      </w:r>
      <w:r w:rsidR="005A0FA0">
        <w:t xml:space="preserve"> </w:t>
      </w:r>
      <w:r w:rsidR="00194995">
        <w:t xml:space="preserve">la </w:t>
      </w:r>
      <w:r w:rsidR="005A0FA0">
        <w:t>disminución de las condenas</w:t>
      </w:r>
      <w:r w:rsidR="00D80879">
        <w:t xml:space="preserve"> o </w:t>
      </w:r>
      <w:r w:rsidR="00391355">
        <w:t xml:space="preserve">incluso </w:t>
      </w:r>
      <w:r w:rsidR="00D80879">
        <w:t>la absolución</w:t>
      </w:r>
      <w:r w:rsidR="005A0FA0">
        <w:t>, pero desde luego no siempre.</w:t>
      </w:r>
    </w:p>
    <w:p w:rsidR="00AB766B" w:rsidRDefault="00D7083F">
      <w:r w:rsidRPr="00A83C8B">
        <w:rPr>
          <w:b/>
        </w:rPr>
        <w:t xml:space="preserve">FRAN MOLERO </w:t>
      </w:r>
      <w:r w:rsidR="000404A6">
        <w:t>cumple una sentencia</w:t>
      </w:r>
      <w:r w:rsidR="009867B4">
        <w:t xml:space="preserve"> de 5 años</w:t>
      </w:r>
      <w:r w:rsidR="007F5FDA">
        <w:t>,</w:t>
      </w:r>
      <w:r w:rsidR="009867B4">
        <w:t xml:space="preserve"> por atentado a la autoridad y lesiones</w:t>
      </w:r>
      <w:r w:rsidR="007F5FDA">
        <w:t>,</w:t>
      </w:r>
      <w:r w:rsidR="009867B4">
        <w:t xml:space="preserve"> en la cárcel</w:t>
      </w:r>
      <w:r w:rsidR="00CD567D">
        <w:t xml:space="preserve"> </w:t>
      </w:r>
      <w:r w:rsidR="009867B4">
        <w:t xml:space="preserve">de </w:t>
      </w:r>
      <w:proofErr w:type="spellStart"/>
      <w:r w:rsidR="009867B4">
        <w:t>Archidona</w:t>
      </w:r>
      <w:proofErr w:type="spellEnd"/>
      <w:r w:rsidR="009867B4">
        <w:t xml:space="preserve"> desde mayo de 2018 además de tener que afrontar el pago de una m</w:t>
      </w:r>
      <w:r w:rsidR="00260FB7">
        <w:t>ulta de 17</w:t>
      </w:r>
      <w:r w:rsidR="00AB766B">
        <w:t>000 euros. Jornalero,</w:t>
      </w:r>
      <w:r w:rsidR="009867B4">
        <w:t xml:space="preserve"> trabajador de la hostelería</w:t>
      </w:r>
      <w:r w:rsidR="00AB766B">
        <w:t xml:space="preserve"> y militante del SAT acudió desde Cuevas de San Marcos a las movilizaciones en Madrid de Rodea el Congreso de 2013 donde fue detenido. Su sindicato ha organizado num</w:t>
      </w:r>
      <w:r w:rsidR="00260FB7">
        <w:t>erosos actos y movilizaciones,</w:t>
      </w:r>
      <w:r w:rsidR="00AB766B">
        <w:t xml:space="preserve"> marchas a la cárcel entre ellas, a la vez que grupos de apoyo e individualidades de su pueblo y otros puntos de Andalucía han contribuido a visibilizar su situación</w:t>
      </w:r>
      <w:r w:rsidR="0028094A">
        <w:t>.</w:t>
      </w:r>
      <w:r w:rsidR="00391355">
        <w:t xml:space="preserve"> Desde marzo</w:t>
      </w:r>
      <w:r w:rsidR="00260FB7">
        <w:t xml:space="preserve"> e</w:t>
      </w:r>
      <w:r w:rsidR="008B4183">
        <w:t xml:space="preserve">n tercer grado, se mantiene la campaña de apoyo.  </w:t>
      </w:r>
      <w:r w:rsidR="008B4183" w:rsidRPr="00A83C8B">
        <w:rPr>
          <w:b/>
          <w:i/>
        </w:rPr>
        <w:t>libertadfranmolero.org</w:t>
      </w:r>
    </w:p>
    <w:p w:rsidR="00A133F5" w:rsidRDefault="00D7083F">
      <w:r w:rsidRPr="00A83C8B">
        <w:rPr>
          <w:b/>
        </w:rPr>
        <w:t>MÁLAGA</w:t>
      </w:r>
      <w:r w:rsidR="008B4183" w:rsidRPr="00A83C8B">
        <w:rPr>
          <w:b/>
        </w:rPr>
        <w:t>.</w:t>
      </w:r>
      <w:r w:rsidR="008B4183">
        <w:t xml:space="preserve"> </w:t>
      </w:r>
      <w:r w:rsidR="005A376F">
        <w:t>L</w:t>
      </w:r>
      <w:r w:rsidR="008B4183">
        <w:t>a</w:t>
      </w:r>
      <w:r w:rsidR="00594C4D">
        <w:t>s</w:t>
      </w:r>
      <w:r w:rsidR="008B4183">
        <w:t xml:space="preserve"> lucha</w:t>
      </w:r>
      <w:r w:rsidR="00594C4D">
        <w:t>s</w:t>
      </w:r>
      <w:r w:rsidR="005A376F">
        <w:t xml:space="preserve"> por la vivienda y por el cierre de los </w:t>
      </w:r>
      <w:proofErr w:type="spellStart"/>
      <w:r w:rsidR="005A376F">
        <w:t>CIEs</w:t>
      </w:r>
      <w:proofErr w:type="spellEnd"/>
      <w:r w:rsidR="005A376F">
        <w:t xml:space="preserve"> </w:t>
      </w:r>
      <w:r w:rsidR="008B4183">
        <w:t>han marcado la agenda dur</w:t>
      </w:r>
      <w:r w:rsidR="00594C4D">
        <w:t>ante años en Málaga</w:t>
      </w:r>
      <w:r w:rsidR="008B4183">
        <w:t xml:space="preserve"> y por tanto la represió</w:t>
      </w:r>
      <w:r w:rsidR="00594C4D">
        <w:t>n</w:t>
      </w:r>
      <w:r w:rsidR="00222D2E">
        <w:t xml:space="preserve"> ha golpeado reiteradamente a</w:t>
      </w:r>
      <w:r w:rsidR="00594C4D">
        <w:t xml:space="preserve"> las activistas implicadas en ambas</w:t>
      </w:r>
      <w:r w:rsidR="00543F5F">
        <w:t xml:space="preserve">. Las asambleas </w:t>
      </w:r>
      <w:proofErr w:type="spellStart"/>
      <w:r w:rsidR="00543F5F">
        <w:t>antirepresivas</w:t>
      </w:r>
      <w:proofErr w:type="spellEnd"/>
      <w:r w:rsidR="00543F5F">
        <w:t xml:space="preserve"> se han ido sucediendo durante el tiempo al reflujo de los palos recibidos, siendo el hecho grave más reciente el desalojo de la playa </w:t>
      </w:r>
      <w:proofErr w:type="spellStart"/>
      <w:r w:rsidR="00543F5F">
        <w:t>okupada</w:t>
      </w:r>
      <w:proofErr w:type="spellEnd"/>
      <w:r w:rsidR="00543F5F">
        <w:t xml:space="preserve"> de </w:t>
      </w:r>
      <w:proofErr w:type="spellStart"/>
      <w:r w:rsidR="00543F5F">
        <w:t>Arraijanal</w:t>
      </w:r>
      <w:proofErr w:type="spellEnd"/>
      <w:r w:rsidR="00543F5F">
        <w:t xml:space="preserve"> en 2018. En el contexto de la Costa del Sol la oposición a un proyecto urbanístico</w:t>
      </w:r>
      <w:r w:rsidR="00A133F5">
        <w:t>,</w:t>
      </w:r>
      <w:r w:rsidR="00543F5F">
        <w:t xml:space="preserve"> en uno de los </w:t>
      </w:r>
      <w:r w:rsidR="00A133F5">
        <w:t>pocos parajes no urbanizados</w:t>
      </w:r>
      <w:r w:rsidR="00543F5F">
        <w:t>, fue duramente reprimida con los consiguientes montajes policiales para justificar la agresión</w:t>
      </w:r>
      <w:r w:rsidR="000667C5">
        <w:t>. Ocu</w:t>
      </w:r>
      <w:r w:rsidR="00FB290A">
        <w:t>l</w:t>
      </w:r>
      <w:r w:rsidR="008759B7">
        <w:t>tación de pruebas que podrían demostrar</w:t>
      </w:r>
      <w:r w:rsidR="00AB0AA1">
        <w:t xml:space="preserve"> torturas</w:t>
      </w:r>
      <w:r w:rsidR="008759B7">
        <w:t xml:space="preserve"> y</w:t>
      </w:r>
      <w:r w:rsidR="000667C5">
        <w:t xml:space="preserve"> </w:t>
      </w:r>
      <w:r w:rsidR="00FB290A">
        <w:t xml:space="preserve">chantaje judicial </w:t>
      </w:r>
      <w:r w:rsidR="00B12BCD">
        <w:t xml:space="preserve">a las encausadas </w:t>
      </w:r>
      <w:r w:rsidR="00FB290A">
        <w:t>para no acabar</w:t>
      </w:r>
      <w:r w:rsidR="000667C5">
        <w:t xml:space="preserve"> en prisión</w:t>
      </w:r>
      <w:r w:rsidR="00B12BCD">
        <w:t xml:space="preserve"> como</w:t>
      </w:r>
      <w:r w:rsidR="008759B7">
        <w:t xml:space="preserve"> patrón habitual </w:t>
      </w:r>
      <w:r w:rsidR="00B12BCD">
        <w:t xml:space="preserve">del Estado </w:t>
      </w:r>
      <w:r w:rsidR="008759B7">
        <w:t>para estos casos de abuso</w:t>
      </w:r>
      <w:r w:rsidR="00FB290A">
        <w:t>.</w:t>
      </w:r>
      <w:r w:rsidR="00A133F5">
        <w:t xml:space="preserve"> </w:t>
      </w:r>
      <w:r w:rsidR="003D3D20" w:rsidRPr="00A83C8B">
        <w:rPr>
          <w:b/>
          <w:i/>
        </w:rPr>
        <w:t>s</w:t>
      </w:r>
      <w:r w:rsidR="00A133F5" w:rsidRPr="00A83C8B">
        <w:rPr>
          <w:b/>
          <w:i/>
        </w:rPr>
        <w:t>alvararraijanalya</w:t>
      </w:r>
      <w:r w:rsidR="003D3D20" w:rsidRPr="00A83C8B">
        <w:rPr>
          <w:b/>
          <w:i/>
        </w:rPr>
        <w:t>.wixsite.com</w:t>
      </w:r>
    </w:p>
    <w:p w:rsidR="00A83C8B" w:rsidRPr="00A83C8B" w:rsidRDefault="00D7083F">
      <w:r w:rsidRPr="00A83C8B">
        <w:rPr>
          <w:b/>
        </w:rPr>
        <w:t>GRANADA</w:t>
      </w:r>
      <w:r w:rsidR="00FB290A">
        <w:t>. El</w:t>
      </w:r>
      <w:r w:rsidR="00DA633A">
        <w:t xml:space="preserve"> 17 y 20 de febrero se realizan en Granada sendas protestas por el encarcelamiento de </w:t>
      </w:r>
      <w:proofErr w:type="spellStart"/>
      <w:r w:rsidR="00DA633A">
        <w:t>Hasel</w:t>
      </w:r>
      <w:proofErr w:type="spellEnd"/>
      <w:r w:rsidR="00DA633A">
        <w:t xml:space="preserve"> y </w:t>
      </w:r>
      <w:r w:rsidR="00DA0DB4">
        <w:t>la violencia policial en Linares la semana antes</w:t>
      </w:r>
      <w:r w:rsidR="00DA633A">
        <w:t xml:space="preserve"> que acaban en enf</w:t>
      </w:r>
      <w:r w:rsidR="00925A2F">
        <w:t>rentamientos con la policía y</w:t>
      </w:r>
      <w:r w:rsidR="00DA633A">
        <w:t xml:space="preserve"> </w:t>
      </w:r>
      <w:r w:rsidR="00E57946">
        <w:t>el</w:t>
      </w:r>
      <w:r w:rsidR="00FB290A">
        <w:t xml:space="preserve"> consiguiente</w:t>
      </w:r>
      <w:r w:rsidR="00E57946">
        <w:t xml:space="preserve"> </w:t>
      </w:r>
      <w:r w:rsidR="00DA633A" w:rsidRPr="00FB290A">
        <w:rPr>
          <w:i/>
        </w:rPr>
        <w:t>gen</w:t>
      </w:r>
      <w:r w:rsidR="00FB290A" w:rsidRPr="00FB290A">
        <w:rPr>
          <w:i/>
        </w:rPr>
        <w:t>ocidio de contenedores</w:t>
      </w:r>
      <w:r w:rsidR="00DA633A">
        <w:t xml:space="preserve">. 6 detenidos en total de los que 2 pasan a la prisión de </w:t>
      </w:r>
      <w:proofErr w:type="spellStart"/>
      <w:r w:rsidR="00DA633A">
        <w:t>Albolote</w:t>
      </w:r>
      <w:proofErr w:type="spellEnd"/>
      <w:r w:rsidR="00DA633A">
        <w:t xml:space="preserve"> en preventiva, acusados de los delitos habituales, y no son puestos en libertad hasta el 11 de marz</w:t>
      </w:r>
      <w:r w:rsidR="00925A2F">
        <w:t>o. Durante</w:t>
      </w:r>
      <w:r w:rsidR="006A59FE">
        <w:t xml:space="preserve"> semanas la criminalización mediática</w:t>
      </w:r>
      <w:r w:rsidR="00DA633A">
        <w:t xml:space="preserve"> y </w:t>
      </w:r>
      <w:r w:rsidR="006A59FE">
        <w:t xml:space="preserve">el acoso </w:t>
      </w:r>
      <w:r w:rsidR="00FB290A">
        <w:t>policial</w:t>
      </w:r>
      <w:r w:rsidR="006A59FE">
        <w:t xml:space="preserve"> intentaron amed</w:t>
      </w:r>
      <w:r w:rsidR="00A83C8B">
        <w:t>rentar sin éxito la solidaridad dando pie a diversas movili</w:t>
      </w:r>
      <w:r w:rsidR="00925A2F">
        <w:t xml:space="preserve">zaciones y a la creación de una </w:t>
      </w:r>
      <w:r w:rsidR="00A83C8B">
        <w:t>plataforma.</w:t>
      </w:r>
      <w:r w:rsidR="00925A2F">
        <w:t xml:space="preserve"> </w:t>
      </w:r>
      <w:proofErr w:type="gramStart"/>
      <w:r w:rsidR="00A83C8B" w:rsidRPr="00A83C8B">
        <w:rPr>
          <w:b/>
          <w:i/>
        </w:rPr>
        <w:t>antirrepregranada.blogspot.com</w:t>
      </w:r>
      <w:r w:rsidR="00925A2F">
        <w:rPr>
          <w:b/>
          <w:i/>
        </w:rPr>
        <w:t xml:space="preserve"> </w:t>
      </w:r>
      <w:r w:rsidR="007A2E52">
        <w:rPr>
          <w:b/>
          <w:i/>
        </w:rPr>
        <w:t xml:space="preserve"> </w:t>
      </w:r>
      <w:r w:rsidR="00A83C8B" w:rsidRPr="00A83C8B">
        <w:t>Destacar</w:t>
      </w:r>
      <w:proofErr w:type="gramEnd"/>
      <w:r w:rsidR="00B64689">
        <w:t xml:space="preserve"> la labor, entre otras, que desarrolló</w:t>
      </w:r>
      <w:r w:rsidR="00A83C8B">
        <w:t xml:space="preserve"> </w:t>
      </w:r>
      <w:r w:rsidR="00064A8B">
        <w:t xml:space="preserve">durante años </w:t>
      </w:r>
      <w:r w:rsidR="00B64689">
        <w:t xml:space="preserve">en Granada el colectivo </w:t>
      </w:r>
      <w:proofErr w:type="spellStart"/>
      <w:r w:rsidR="00B64689">
        <w:t>StopRepresión</w:t>
      </w:r>
      <w:proofErr w:type="spellEnd"/>
      <w:r w:rsidR="00B64689">
        <w:t xml:space="preserve"> contra</w:t>
      </w:r>
      <w:r w:rsidR="00DA0DB4">
        <w:t xml:space="preserve"> las Listas Negras de la policía</w:t>
      </w:r>
      <w:r w:rsidR="000A1830">
        <w:t xml:space="preserve"> y las sanciones de la Ley Mordaza</w:t>
      </w:r>
      <w:r w:rsidR="00B64689">
        <w:t>.</w:t>
      </w:r>
      <w:r w:rsidR="00A011A0">
        <w:t xml:space="preserve"> </w:t>
      </w:r>
      <w:r w:rsidR="00DA0DB4" w:rsidRPr="00DA0DB4">
        <w:rPr>
          <w:b/>
          <w:i/>
        </w:rPr>
        <w:t>stoprepresiongranada.wordpress.com</w:t>
      </w:r>
    </w:p>
    <w:p w:rsidR="00D7083F" w:rsidRDefault="00D7083F">
      <w:r w:rsidRPr="00E57946">
        <w:rPr>
          <w:b/>
        </w:rPr>
        <w:t>LINARES</w:t>
      </w:r>
      <w:r w:rsidR="000A1830">
        <w:rPr>
          <w:b/>
        </w:rPr>
        <w:t xml:space="preserve">. </w:t>
      </w:r>
      <w:r w:rsidR="00A011A0">
        <w:t>De ser una de las ciudades más industrializadas de Andalucía a encabezar el ranking de paro a nivel estatal. Cuando el de 12 de febrero dos policías fuera de servicio,</w:t>
      </w:r>
      <w:r w:rsidR="008759B7">
        <w:t xml:space="preserve"> bien conocidos por su violencia gratuita</w:t>
      </w:r>
      <w:r w:rsidR="00A011A0">
        <w:t xml:space="preserve">, dan una paliza a un hombre </w:t>
      </w:r>
      <w:r w:rsidR="008759B7">
        <w:t xml:space="preserve">y </w:t>
      </w:r>
      <w:r w:rsidR="002671D4">
        <w:t xml:space="preserve">a </w:t>
      </w:r>
      <w:r w:rsidR="008759B7">
        <w:t xml:space="preserve">su hija de 14 años </w:t>
      </w:r>
      <w:r w:rsidR="00161ED7">
        <w:t>ri</w:t>
      </w:r>
      <w:r w:rsidR="00A011A0">
        <w:t>en</w:t>
      </w:r>
      <w:r w:rsidR="00161ED7">
        <w:t>do se</w:t>
      </w:r>
      <w:r w:rsidR="00A011A0">
        <w:t xml:space="preserve"> </w:t>
      </w:r>
      <w:proofErr w:type="spellStart"/>
      <w:r w:rsidR="00A011A0">
        <w:t>de</w:t>
      </w:r>
      <w:proofErr w:type="spellEnd"/>
      <w:r w:rsidR="00A011A0">
        <w:t xml:space="preserve"> la gente </w:t>
      </w:r>
      <w:r w:rsidR="00161ED7">
        <w:t xml:space="preserve">que les increpa, </w:t>
      </w:r>
      <w:r w:rsidR="00A011A0">
        <w:t xml:space="preserve">Linares estalla. Al día siguiente </w:t>
      </w:r>
      <w:r w:rsidR="002671D4">
        <w:t xml:space="preserve">cuando </w:t>
      </w:r>
      <w:r w:rsidR="00A011A0">
        <w:t>cientos de personas</w:t>
      </w:r>
      <w:r w:rsidR="00161ED7">
        <w:t xml:space="preserve"> se dir</w:t>
      </w:r>
      <w:r w:rsidR="00B64689">
        <w:t>igen a los juzgados</w:t>
      </w:r>
      <w:r w:rsidR="003A49F0">
        <w:t>,</w:t>
      </w:r>
      <w:r w:rsidR="00B64689">
        <w:t xml:space="preserve"> donde </w:t>
      </w:r>
      <w:r w:rsidR="003A49F0">
        <w:t xml:space="preserve">permanecían custodiados, </w:t>
      </w:r>
      <w:r w:rsidR="00B64689">
        <w:t>la policía carga</w:t>
      </w:r>
      <w:r w:rsidR="00161ED7">
        <w:t xml:space="preserve"> dando lugar a disturbi</w:t>
      </w:r>
      <w:r w:rsidR="002671D4">
        <w:t>os po</w:t>
      </w:r>
      <w:r w:rsidR="002706F1">
        <w:t>r el centro y barrios</w:t>
      </w:r>
      <w:r w:rsidR="00161ED7">
        <w:t xml:space="preserve"> hast</w:t>
      </w:r>
      <w:r w:rsidR="003A49F0">
        <w:t>a bien</w:t>
      </w:r>
      <w:r w:rsidR="00DD60DD">
        <w:t xml:space="preserve"> entrada la noche. 14 detenidas, muchas más </w:t>
      </w:r>
      <w:r w:rsidR="00DD60DD">
        <w:lastRenderedPageBreak/>
        <w:t>golpeadas</w:t>
      </w:r>
      <w:r w:rsidR="00161ED7">
        <w:t xml:space="preserve"> y un </w:t>
      </w:r>
      <w:r w:rsidR="00771EB4">
        <w:t xml:space="preserve">chaval </w:t>
      </w:r>
      <w:r w:rsidR="00161ED7">
        <w:t xml:space="preserve">herido por disparos </w:t>
      </w:r>
      <w:r w:rsidR="00771EB4">
        <w:t>de posta de</w:t>
      </w:r>
      <w:r w:rsidR="00DD60DD">
        <w:t xml:space="preserve"> la policía para intentar frenar</w:t>
      </w:r>
      <w:r w:rsidR="002706F1">
        <w:t xml:space="preserve"> </w:t>
      </w:r>
      <w:r w:rsidR="00771EB4">
        <w:t xml:space="preserve">la indignación y el coraje de </w:t>
      </w:r>
      <w:proofErr w:type="spellStart"/>
      <w:r w:rsidR="00771EB4">
        <w:t>lx</w:t>
      </w:r>
      <w:r w:rsidR="002706F1">
        <w:t>s</w:t>
      </w:r>
      <w:proofErr w:type="spellEnd"/>
      <w:r w:rsidR="002706F1">
        <w:t xml:space="preserve"> </w:t>
      </w:r>
      <w:r w:rsidR="00771EB4">
        <w:t>linarenses.</w:t>
      </w:r>
      <w:r w:rsidR="00312BC2">
        <w:t xml:space="preserve"> </w:t>
      </w:r>
      <w:r w:rsidR="00E80A2C">
        <w:t xml:space="preserve">  </w:t>
      </w:r>
      <w:r w:rsidR="00312BC2" w:rsidRPr="00E80A2C">
        <w:rPr>
          <w:b/>
        </w:rPr>
        <w:t>@</w:t>
      </w:r>
      <w:proofErr w:type="spellStart"/>
      <w:r w:rsidR="00312BC2" w:rsidRPr="00E80A2C">
        <w:rPr>
          <w:b/>
        </w:rPr>
        <w:t>asambleantirrepresionjaen</w:t>
      </w:r>
      <w:proofErr w:type="spellEnd"/>
    </w:p>
    <w:p w:rsidR="00312BC2" w:rsidRDefault="003A49F0">
      <w:r w:rsidRPr="003A49F0">
        <w:rPr>
          <w:b/>
        </w:rPr>
        <w:t>SEVILLA</w:t>
      </w:r>
      <w:r>
        <w:rPr>
          <w:b/>
        </w:rPr>
        <w:t>.</w:t>
      </w:r>
      <w:r w:rsidR="007A2E52">
        <w:rPr>
          <w:b/>
        </w:rPr>
        <w:t xml:space="preserve"> </w:t>
      </w:r>
      <w:r w:rsidR="00B3782A">
        <w:t>Detenciones selectivas de activistas</w:t>
      </w:r>
      <w:r w:rsidR="004309AD">
        <w:t>, intentos de infiltración</w:t>
      </w:r>
      <w:r w:rsidR="000E05F1">
        <w:t xml:space="preserve">, </w:t>
      </w:r>
      <w:r w:rsidR="007A2E52">
        <w:t>montajes…Desde hace años el grupo V de la Brigada de Información de la policía nacional</w:t>
      </w:r>
      <w:r w:rsidR="002706F1">
        <w:t xml:space="preserve"> vigila y acosa</w:t>
      </w:r>
      <w:r w:rsidR="007A2E52">
        <w:t xml:space="preserve"> de manera intermitente, pero constante, p</w:t>
      </w:r>
      <w:r w:rsidR="000E05F1">
        <w:t>ara desartic</w:t>
      </w:r>
      <w:r w:rsidR="002706F1">
        <w:t>ular</w:t>
      </w:r>
      <w:r w:rsidR="00771EB4">
        <w:t xml:space="preserve"> l</w:t>
      </w:r>
      <w:r w:rsidR="002706F1">
        <w:t>os intentos de organización popular que se resisten a institucionalizarse. Palo y zanahoria.</w:t>
      </w:r>
      <w:r w:rsidR="00771EB4">
        <w:t xml:space="preserve"> En febrero de 2018 </w:t>
      </w:r>
      <w:r w:rsidR="004309AD">
        <w:t>el</w:t>
      </w:r>
      <w:r w:rsidR="00771EB4">
        <w:t xml:space="preserve"> violento desalojo de una </w:t>
      </w:r>
      <w:proofErr w:type="spellStart"/>
      <w:r w:rsidR="00771EB4">
        <w:t>okupación</w:t>
      </w:r>
      <w:proofErr w:type="spellEnd"/>
      <w:r w:rsidR="00771EB4">
        <w:t xml:space="preserve"> en la Macarena acaba con 6 personas en prisión, donde pasarán 2 meses, y 12 más </w:t>
      </w:r>
      <w:r w:rsidR="004309AD">
        <w:t>imputada</w:t>
      </w:r>
      <w:r w:rsidR="00771EB4">
        <w:t>s. En total 18 sumando una petición total de 77 años de cárce</w:t>
      </w:r>
      <w:r w:rsidR="004309AD">
        <w:t>l y más de 100 mil euros entre fianzas y multas cuando ac</w:t>
      </w:r>
      <w:r w:rsidR="00B3782A">
        <w:t>aba de terminar en marzo la fas</w:t>
      </w:r>
      <w:r w:rsidR="004309AD">
        <w:t>e de instrucción</w:t>
      </w:r>
      <w:r w:rsidR="00AB0AA1">
        <w:t>. Junto al</w:t>
      </w:r>
      <w:r w:rsidR="00403C26">
        <w:t xml:space="preserve"> juicio </w:t>
      </w:r>
      <w:r w:rsidR="007258E8">
        <w:t xml:space="preserve">reciente </w:t>
      </w:r>
      <w:r w:rsidR="00403C26">
        <w:t>por</w:t>
      </w:r>
      <w:r w:rsidR="004309AD">
        <w:t xml:space="preserve"> delito de odio </w:t>
      </w:r>
      <w:r w:rsidR="00D366AA">
        <w:t>contra aquellas acusadas de</w:t>
      </w:r>
      <w:r w:rsidR="004309AD">
        <w:t xml:space="preserve"> </w:t>
      </w:r>
      <w:r w:rsidR="00D366AA">
        <w:t>echar</w:t>
      </w:r>
      <w:r w:rsidR="004309AD">
        <w:t xml:space="preserve"> al autobús de </w:t>
      </w:r>
      <w:proofErr w:type="spellStart"/>
      <w:r w:rsidR="004309AD">
        <w:t>HazteOir</w:t>
      </w:r>
      <w:proofErr w:type="spellEnd"/>
      <w:r w:rsidR="004309AD">
        <w:t xml:space="preserve"> de Sevilla en 2017</w:t>
      </w:r>
      <w:r w:rsidR="00AB0AA1">
        <w:t xml:space="preserve"> ambos casos señalan</w:t>
      </w:r>
      <w:r w:rsidR="00D366AA">
        <w:t xml:space="preserve"> un aumento progresivo de la</w:t>
      </w:r>
      <w:r w:rsidR="00AB0AA1">
        <w:t xml:space="preserve"> criminalización</w:t>
      </w:r>
      <w:r w:rsidR="00D366AA">
        <w:t xml:space="preserve"> de la lucha social</w:t>
      </w:r>
      <w:r w:rsidR="00AB0AA1">
        <w:t>, lo que</w:t>
      </w:r>
      <w:r w:rsidR="00403C26">
        <w:t xml:space="preserve"> nos ha de </w:t>
      </w:r>
      <w:r w:rsidR="00AB0AA1">
        <w:t>poner más alerta en</w:t>
      </w:r>
      <w:r w:rsidR="007258E8">
        <w:t xml:space="preserve"> agudizar los sentidos </w:t>
      </w:r>
      <w:r w:rsidR="00AB0AA1">
        <w:t>frente a</w:t>
      </w:r>
      <w:r w:rsidR="00D366AA">
        <w:t xml:space="preserve"> la represión y trabajar en la construcción</w:t>
      </w:r>
      <w:r w:rsidR="00AB0AA1">
        <w:t xml:space="preserve"> redes de solidaridad.</w:t>
      </w:r>
      <w:r w:rsidR="00403C26">
        <w:t xml:space="preserve"> </w:t>
      </w:r>
      <w:r w:rsidR="00312BC2">
        <w:t xml:space="preserve"> </w:t>
      </w:r>
      <w:r w:rsidR="00312BC2" w:rsidRPr="00312BC2">
        <w:rPr>
          <w:b/>
        </w:rPr>
        <w:t>@18delamacarena</w:t>
      </w:r>
      <w:r w:rsidR="00312BC2">
        <w:t xml:space="preserve"> </w:t>
      </w:r>
    </w:p>
    <w:p w:rsidR="003A49F0" w:rsidRDefault="00403C26">
      <w:r>
        <w:t>Salud.</w:t>
      </w:r>
    </w:p>
    <w:p w:rsidR="00403C26" w:rsidRPr="00D366AA" w:rsidRDefault="00403C26">
      <w:pPr>
        <w:rPr>
          <w:b/>
        </w:rPr>
      </w:pPr>
      <w:r w:rsidRPr="00D366AA">
        <w:rPr>
          <w:b/>
        </w:rPr>
        <w:t>LOS HERMANOS LOPEZ CALLE.</w:t>
      </w:r>
    </w:p>
    <w:p w:rsidR="009F1496" w:rsidRPr="003A49F0" w:rsidRDefault="009F1496">
      <w:pPr>
        <w:rPr>
          <w:b/>
        </w:rPr>
      </w:pPr>
    </w:p>
    <w:p w:rsidR="00A011A0" w:rsidRPr="00A011A0" w:rsidRDefault="00A011A0">
      <w:bookmarkStart w:id="0" w:name="_GoBack"/>
      <w:bookmarkEnd w:id="0"/>
    </w:p>
    <w:p w:rsidR="0034007A" w:rsidRDefault="0034007A"/>
    <w:p w:rsidR="0034007A" w:rsidRDefault="0034007A"/>
    <w:p w:rsidR="00E81853" w:rsidRDefault="00E81853"/>
    <w:p w:rsidR="008A5CBB" w:rsidRDefault="008A5CBB"/>
    <w:p w:rsidR="00576B45" w:rsidRDefault="00576B45"/>
    <w:p w:rsidR="008A3E3D" w:rsidRDefault="008A3E3D"/>
    <w:p w:rsidR="001536C4" w:rsidRDefault="001536C4"/>
    <w:p w:rsidR="001536C4" w:rsidRDefault="001536C4"/>
    <w:sectPr w:rsidR="00153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76"/>
    <w:rsid w:val="000404A6"/>
    <w:rsid w:val="00064A8B"/>
    <w:rsid w:val="000667C5"/>
    <w:rsid w:val="00097473"/>
    <w:rsid w:val="000A1830"/>
    <w:rsid w:val="000B093F"/>
    <w:rsid w:val="000E05F1"/>
    <w:rsid w:val="000F0EFA"/>
    <w:rsid w:val="000F6E82"/>
    <w:rsid w:val="00113833"/>
    <w:rsid w:val="001536C4"/>
    <w:rsid w:val="00161ED7"/>
    <w:rsid w:val="0019192E"/>
    <w:rsid w:val="00194995"/>
    <w:rsid w:val="00222D2E"/>
    <w:rsid w:val="00260FB7"/>
    <w:rsid w:val="002671D4"/>
    <w:rsid w:val="002706F1"/>
    <w:rsid w:val="00275C83"/>
    <w:rsid w:val="0028094A"/>
    <w:rsid w:val="002A3B94"/>
    <w:rsid w:val="00312BC2"/>
    <w:rsid w:val="003217BA"/>
    <w:rsid w:val="0034007A"/>
    <w:rsid w:val="00342EFC"/>
    <w:rsid w:val="00390EBC"/>
    <w:rsid w:val="00391355"/>
    <w:rsid w:val="003A49F0"/>
    <w:rsid w:val="003D3D20"/>
    <w:rsid w:val="00403C26"/>
    <w:rsid w:val="004309AD"/>
    <w:rsid w:val="004773FC"/>
    <w:rsid w:val="004D4049"/>
    <w:rsid w:val="00543F5F"/>
    <w:rsid w:val="00553E58"/>
    <w:rsid w:val="00576B45"/>
    <w:rsid w:val="00594C4D"/>
    <w:rsid w:val="005A0FA0"/>
    <w:rsid w:val="005A376F"/>
    <w:rsid w:val="006978DF"/>
    <w:rsid w:val="006A59FE"/>
    <w:rsid w:val="006B256B"/>
    <w:rsid w:val="00721461"/>
    <w:rsid w:val="007258E8"/>
    <w:rsid w:val="00771EB4"/>
    <w:rsid w:val="0077791B"/>
    <w:rsid w:val="007A0743"/>
    <w:rsid w:val="007A2E52"/>
    <w:rsid w:val="007A66B5"/>
    <w:rsid w:val="007E123A"/>
    <w:rsid w:val="007E7E9A"/>
    <w:rsid w:val="007F5FDA"/>
    <w:rsid w:val="008759B7"/>
    <w:rsid w:val="008956E4"/>
    <w:rsid w:val="008A3E3D"/>
    <w:rsid w:val="008A5CBB"/>
    <w:rsid w:val="008A7F2C"/>
    <w:rsid w:val="008B4183"/>
    <w:rsid w:val="008E43F8"/>
    <w:rsid w:val="00925A2F"/>
    <w:rsid w:val="00944376"/>
    <w:rsid w:val="009617A5"/>
    <w:rsid w:val="0096594B"/>
    <w:rsid w:val="009867B4"/>
    <w:rsid w:val="009D1300"/>
    <w:rsid w:val="009E132C"/>
    <w:rsid w:val="009F1496"/>
    <w:rsid w:val="00A011A0"/>
    <w:rsid w:val="00A0373E"/>
    <w:rsid w:val="00A133F5"/>
    <w:rsid w:val="00A21360"/>
    <w:rsid w:val="00A36B30"/>
    <w:rsid w:val="00A42BCA"/>
    <w:rsid w:val="00A553B0"/>
    <w:rsid w:val="00A83C8B"/>
    <w:rsid w:val="00A959B0"/>
    <w:rsid w:val="00AB0AA1"/>
    <w:rsid w:val="00AB766B"/>
    <w:rsid w:val="00B12BCD"/>
    <w:rsid w:val="00B3782A"/>
    <w:rsid w:val="00B64689"/>
    <w:rsid w:val="00B82BC6"/>
    <w:rsid w:val="00B84F9E"/>
    <w:rsid w:val="00C71A4A"/>
    <w:rsid w:val="00C96AC2"/>
    <w:rsid w:val="00CD567D"/>
    <w:rsid w:val="00D008E2"/>
    <w:rsid w:val="00D21683"/>
    <w:rsid w:val="00D366AA"/>
    <w:rsid w:val="00D7083F"/>
    <w:rsid w:val="00D80879"/>
    <w:rsid w:val="00DA0DB4"/>
    <w:rsid w:val="00DA633A"/>
    <w:rsid w:val="00DA74C9"/>
    <w:rsid w:val="00DC3CFF"/>
    <w:rsid w:val="00DD60DD"/>
    <w:rsid w:val="00DF028F"/>
    <w:rsid w:val="00E57946"/>
    <w:rsid w:val="00E67228"/>
    <w:rsid w:val="00E80A2C"/>
    <w:rsid w:val="00E81853"/>
    <w:rsid w:val="00EE5185"/>
    <w:rsid w:val="00EE680C"/>
    <w:rsid w:val="00F77B96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B8B2"/>
  <w15:chartTrackingRefBased/>
  <w15:docId w15:val="{4CDE8F0D-E1DB-43F9-A112-2D10F02A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1300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2021-04-22T04:58:00Z</dcterms:created>
  <dcterms:modified xsi:type="dcterms:W3CDTF">2021-04-22T05:04:00Z</dcterms:modified>
</cp:coreProperties>
</file>